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</w:pPr>
      <w:r>
        <w:rPr>
          <w:rStyle w:val="Aucun"/>
          <w:rtl w:val="0"/>
          <w:lang w:val="fr-FR"/>
        </w:rPr>
        <w:t xml:space="preserve">Voici quelques infos sur les animations des services </w:t>
      </w:r>
      <w:r>
        <w:rPr>
          <w:rStyle w:val="Aucun"/>
          <w:rtl w:val="0"/>
        </w:rPr>
        <w:t>« </w:t>
      </w:r>
      <w:r>
        <w:rPr>
          <w:rStyle w:val="Aucun"/>
          <w:rtl w:val="0"/>
          <w:lang w:val="fr-FR"/>
        </w:rPr>
        <w:t>animation locale</w:t>
      </w:r>
      <w:r>
        <w:rPr>
          <w:rStyle w:val="Aucun"/>
          <w:rtl w:val="0"/>
        </w:rPr>
        <w:t> »</w:t>
      </w:r>
      <w:r>
        <w:rPr>
          <w:rStyle w:val="Aucun"/>
          <w:rtl w:val="0"/>
        </w:rPr>
        <w:t xml:space="preserve">, </w:t>
      </w:r>
      <w:r>
        <w:rPr>
          <w:rStyle w:val="Aucun"/>
          <w:rtl w:val="0"/>
        </w:rPr>
        <w:t>« </w:t>
      </w:r>
      <w:r>
        <w:rPr>
          <w:rStyle w:val="Aucun"/>
          <w:rtl w:val="0"/>
          <w:lang w:val="fr-FR"/>
        </w:rPr>
        <w:t>Jeunesse 11-17 ans</w:t>
      </w:r>
      <w:r>
        <w:rPr>
          <w:rStyle w:val="Aucun"/>
          <w:rtl w:val="0"/>
          <w:lang w:val="it-IT"/>
        </w:rPr>
        <w:t xml:space="preserve"> » </w:t>
      </w:r>
      <w:r>
        <w:rPr>
          <w:rStyle w:val="Aucun"/>
          <w:rtl w:val="0"/>
          <w:lang w:val="nl-NL"/>
        </w:rPr>
        <w:t xml:space="preserve">et </w:t>
      </w:r>
      <w:r>
        <w:rPr>
          <w:rStyle w:val="Aucun"/>
          <w:rtl w:val="0"/>
        </w:rPr>
        <w:t>« </w:t>
      </w:r>
      <w:r>
        <w:rPr>
          <w:rStyle w:val="Aucun"/>
          <w:rtl w:val="0"/>
          <w:lang w:val="it-IT"/>
        </w:rPr>
        <w:t>Passerelle 9-12 ans</w:t>
      </w:r>
      <w:r>
        <w:rPr>
          <w:rStyle w:val="Aucun"/>
          <w:rtl w:val="0"/>
          <w:lang w:val="it-IT"/>
        </w:rPr>
        <w:t xml:space="preserve"> » </w:t>
      </w:r>
      <w:r>
        <w:rPr>
          <w:rStyle w:val="Aucun"/>
          <w:rtl w:val="0"/>
          <w:lang w:val="fr-FR"/>
        </w:rPr>
        <w:t>dans votre commune du Bourgneuf La For</w:t>
      </w:r>
      <w:r>
        <w:rPr>
          <w:rStyle w:val="Aucun"/>
          <w:rtl w:val="0"/>
        </w:rPr>
        <w:t>ê</w:t>
      </w:r>
      <w:r>
        <w:rPr>
          <w:rStyle w:val="Aucun"/>
          <w:rtl w:val="0"/>
        </w:rPr>
        <w:t>t.</w:t>
      </w:r>
    </w:p>
    <w:p>
      <w:pPr>
        <w:pStyle w:val="Corps"/>
        <w:rPr>
          <w:rStyle w:val="Aucun"/>
          <w:b w:val="1"/>
          <w:bCs w:val="1"/>
        </w:rPr>
      </w:pPr>
    </w:p>
    <w:p>
      <w:pPr>
        <w:pStyle w:val="Corps"/>
        <w:rPr>
          <w:rStyle w:val="Aucun"/>
          <w:b w:val="1"/>
          <w:bCs w:val="1"/>
        </w:rPr>
      </w:pPr>
      <w:r>
        <w:rPr>
          <w:rStyle w:val="Aucun"/>
          <w:b w:val="1"/>
          <w:bCs w:val="1"/>
          <w:rtl w:val="0"/>
          <w:lang w:val="fr-FR"/>
        </w:rPr>
        <w:t>1/ La deuxi</w:t>
      </w:r>
      <w:r>
        <w:rPr>
          <w:rStyle w:val="Aucun"/>
          <w:b w:val="1"/>
          <w:bCs w:val="1"/>
          <w:rtl w:val="0"/>
          <w:lang w:val="it-IT"/>
        </w:rPr>
        <w:t>è</w:t>
      </w:r>
      <w:r>
        <w:rPr>
          <w:rStyle w:val="Aucun"/>
          <w:b w:val="1"/>
          <w:bCs w:val="1"/>
          <w:rtl w:val="0"/>
        </w:rPr>
        <w:t xml:space="preserve">me 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 xml:space="preserve">dition </w:t>
      </w:r>
      <w:r>
        <w:rPr>
          <w:rStyle w:val="Aucun"/>
          <w:b w:val="1"/>
          <w:bCs w:val="1"/>
          <w:rtl w:val="0"/>
        </w:rPr>
        <w:t>« </w:t>
      </w:r>
      <w:r>
        <w:rPr>
          <w:rStyle w:val="Aucun"/>
          <w:b w:val="1"/>
          <w:bCs w:val="1"/>
          <w:rtl w:val="0"/>
          <w:lang w:val="fr-FR"/>
        </w:rPr>
        <w:t>animation P</w:t>
      </w:r>
      <w:r>
        <w:rPr>
          <w:rStyle w:val="Aucun"/>
          <w:b w:val="1"/>
          <w:bCs w:val="1"/>
          <w:rtl w:val="0"/>
        </w:rPr>
        <w:t>â</w:t>
      </w:r>
      <w:r>
        <w:rPr>
          <w:rStyle w:val="Aucun"/>
          <w:b w:val="1"/>
          <w:bCs w:val="1"/>
          <w:rtl w:val="0"/>
          <w:lang w:val="fr-FR"/>
        </w:rPr>
        <w:t>ques</w:t>
      </w:r>
      <w:r>
        <w:rPr>
          <w:rStyle w:val="Aucun"/>
          <w:b w:val="1"/>
          <w:bCs w:val="1"/>
          <w:rtl w:val="0"/>
          <w:lang w:val="it-IT"/>
        </w:rPr>
        <w:t xml:space="preserve"> » </w:t>
      </w:r>
      <w:r>
        <w:rPr>
          <w:rStyle w:val="Aucun"/>
          <w:b w:val="1"/>
          <w:bCs w:val="1"/>
          <w:rtl w:val="0"/>
          <w:lang w:val="fr-FR"/>
        </w:rPr>
        <w:t>du service animation</w:t>
      </w:r>
    </w:p>
    <w:p>
      <w:pPr>
        <w:pStyle w:val="Corps"/>
        <w:rPr>
          <w:rStyle w:val="Aucun"/>
        </w:rPr>
      </w:pPr>
      <w:r>
        <w:rPr>
          <w:rStyle w:val="Aucun"/>
          <w:rtl w:val="0"/>
          <w:lang w:val="fr-FR"/>
        </w:rPr>
        <w:t xml:space="preserve">Elle a lieu le samedi 8 avril de 9h30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 xml:space="preserve">12h au terrain de Morfelon. Les enfants et les adultes qui le souhaitent auront une </w:t>
      </w:r>
      <w:r>
        <w:rPr>
          <w:rStyle w:val="Aucun"/>
          <w:rtl w:val="0"/>
        </w:rPr>
        <w:t>« </w:t>
      </w:r>
      <w:r>
        <w:rPr>
          <w:rStyle w:val="Aucun"/>
          <w:rtl w:val="0"/>
          <w:lang w:val="fr-FR"/>
        </w:rPr>
        <w:t>fiche de route</w:t>
      </w:r>
      <w:r>
        <w:rPr>
          <w:rStyle w:val="Aucun"/>
          <w:rtl w:val="0"/>
          <w:lang w:val="it-IT"/>
        </w:rPr>
        <w:t xml:space="preserve"> » </w:t>
      </w:r>
      <w:r>
        <w:rPr>
          <w:rStyle w:val="Aucun"/>
          <w:rtl w:val="0"/>
          <w:lang w:val="fr-FR"/>
        </w:rPr>
        <w:t xml:space="preserve">avec 5 missions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aliser, dont la fameuse chasse aux </w:t>
      </w:r>
      <w:r>
        <w:rPr>
          <w:rStyle w:val="Aucun"/>
          <w:rtl w:val="0"/>
          <w:lang w:val="fr-FR"/>
        </w:rPr>
        <w:t>œ</w:t>
      </w:r>
      <w:r>
        <w:rPr>
          <w:rStyle w:val="Aucun"/>
          <w:rtl w:val="0"/>
          <w:lang w:val="de-DE"/>
        </w:rPr>
        <w:t>ufs.</w:t>
      </w:r>
    </w:p>
    <w:p>
      <w:pPr>
        <w:pStyle w:val="Corps"/>
        <w:rPr>
          <w:rStyle w:val="Aucun"/>
        </w:rPr>
      </w:pPr>
      <w:r>
        <w:rPr>
          <w:rStyle w:val="Aucun"/>
          <w:rtl w:val="0"/>
          <w:lang w:val="fr-FR"/>
        </w:rPr>
        <w:t xml:space="preserve">Au programme, une  chasse aux </w:t>
      </w:r>
      <w:r>
        <w:rPr>
          <w:rStyle w:val="Aucun"/>
          <w:rtl w:val="0"/>
          <w:lang w:val="fr-FR"/>
        </w:rPr>
        <w:t>œ</w:t>
      </w:r>
      <w:r>
        <w:rPr>
          <w:rStyle w:val="Aucun"/>
          <w:rtl w:val="0"/>
          <w:lang w:val="fr-FR"/>
        </w:rPr>
        <w:t>ufs donc, mais aussi la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alisation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une fresque, le jeu des </w:t>
      </w:r>
      <w:r>
        <w:rPr>
          <w:rStyle w:val="Aucun"/>
          <w:rtl w:val="0"/>
          <w:lang w:val="fr-FR"/>
        </w:rPr>
        <w:t>œ</w:t>
      </w:r>
      <w:r>
        <w:rPr>
          <w:rStyle w:val="Aucun"/>
          <w:rtl w:val="0"/>
          <w:lang w:val="fr-FR"/>
        </w:rPr>
        <w:t xml:space="preserve">ufs rebondissants, le </w:t>
      </w:r>
      <w:r>
        <w:rPr>
          <w:rStyle w:val="Aucun"/>
          <w:rtl w:val="0"/>
        </w:rPr>
        <w:t>« </w:t>
      </w:r>
      <w:r>
        <w:rPr>
          <w:rStyle w:val="Aucun"/>
          <w:rtl w:val="0"/>
          <w:lang w:val="it-IT"/>
        </w:rPr>
        <w:t>rugby P</w:t>
      </w:r>
      <w:r>
        <w:rPr>
          <w:rStyle w:val="Aucun"/>
          <w:rtl w:val="0"/>
        </w:rPr>
        <w:t>â</w:t>
      </w:r>
      <w:r>
        <w:rPr>
          <w:rStyle w:val="Aucun"/>
          <w:rtl w:val="0"/>
          <w:lang w:val="fr-FR"/>
        </w:rPr>
        <w:t>ques</w:t>
      </w:r>
      <w:r>
        <w:rPr>
          <w:rStyle w:val="Aucun"/>
          <w:rtl w:val="0"/>
        </w:rPr>
        <w:t> »</w:t>
      </w:r>
      <w:r>
        <w:rPr>
          <w:rStyle w:val="Aucun"/>
          <w:rtl w:val="0"/>
          <w:lang w:val="fr-FR"/>
        </w:rPr>
        <w:t>, la recherche des 5 tr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sors de Morfelon, des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de-DE"/>
        </w:rPr>
        <w:t>nigmes</w:t>
      </w:r>
      <w:r>
        <w:rPr>
          <w:rStyle w:val="Aucun"/>
          <w:rtl w:val="0"/>
        </w:rPr>
        <w:t xml:space="preserve">… </w:t>
      </w:r>
    </w:p>
    <w:p>
      <w:pPr>
        <w:pStyle w:val="Corps"/>
      </w:pPr>
      <w:r>
        <w:rPr>
          <w:rStyle w:val="Aucun"/>
        </w:rPr>
        <w:drawing xmlns:a="http://schemas.openxmlformats.org/drawingml/2006/main"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81280</wp:posOffset>
            </wp:positionH>
            <wp:positionV relativeFrom="line">
              <wp:posOffset>165735</wp:posOffset>
            </wp:positionV>
            <wp:extent cx="1817614" cy="1485900"/>
            <wp:effectExtent l="0" t="0" r="0" b="0"/>
            <wp:wrapNone/>
            <wp:docPr id="1073741825" name="officeArt object" descr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 4" descr="Image 4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614" cy="148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</w:rPr>
        <w:drawing xmlns:a="http://schemas.openxmlformats.org/drawingml/2006/main"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2082164</wp:posOffset>
            </wp:positionH>
            <wp:positionV relativeFrom="line">
              <wp:posOffset>165100</wp:posOffset>
            </wp:positionV>
            <wp:extent cx="4303384" cy="2867025"/>
            <wp:effectExtent l="0" t="0" r="0" b="0"/>
            <wp:wrapNone/>
            <wp:docPr id="1073741826" name="officeArt object" descr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 6" descr="Image 6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384" cy="2867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</w:pPr>
    </w:p>
    <w:p>
      <w:pPr>
        <w:pStyle w:val="Corps"/>
      </w:pPr>
    </w:p>
    <w:p>
      <w:pPr>
        <w:pStyle w:val="Corps"/>
      </w:pPr>
    </w:p>
    <w:p>
      <w:pPr>
        <w:pStyle w:val="Corps"/>
      </w:pPr>
    </w:p>
    <w:p>
      <w:pPr>
        <w:pStyle w:val="Corps"/>
      </w:pPr>
      <w:r>
        <w:rPr>
          <w:rStyle w:val="Aucun"/>
        </w:rPr>
        <w:drawing xmlns:a="http://schemas.openxmlformats.org/drawingml/2006/main"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214630</wp:posOffset>
            </wp:positionH>
            <wp:positionV relativeFrom="line">
              <wp:posOffset>233680</wp:posOffset>
            </wp:positionV>
            <wp:extent cx="1564018" cy="1515745"/>
            <wp:effectExtent l="0" t="0" r="0" b="0"/>
            <wp:wrapNone/>
            <wp:docPr id="1073741827" name="officeArt object" descr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 7" descr="Image 7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18" cy="15157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</w:pPr>
    </w:p>
    <w:p>
      <w:pPr>
        <w:pStyle w:val="Corps"/>
      </w:pPr>
    </w:p>
    <w:p>
      <w:pPr>
        <w:pStyle w:val="Corps"/>
      </w:pPr>
    </w:p>
    <w:p>
      <w:pPr>
        <w:pStyle w:val="Corps"/>
        <w:rPr>
          <w:rStyle w:val="Aucun"/>
          <w:b w:val="1"/>
          <w:bCs w:val="1"/>
        </w:rPr>
      </w:pPr>
    </w:p>
    <w:p>
      <w:pPr>
        <w:pStyle w:val="Corps"/>
        <w:rPr>
          <w:rStyle w:val="Aucun"/>
          <w:b w:val="1"/>
          <w:bCs w:val="1"/>
        </w:rPr>
      </w:pPr>
    </w:p>
    <w:p>
      <w:pPr>
        <w:pStyle w:val="Corps"/>
        <w:rPr>
          <w:rStyle w:val="Aucun"/>
          <w:b w:val="1"/>
          <w:bCs w:val="1"/>
        </w:rPr>
      </w:pPr>
    </w:p>
    <w:p>
      <w:pPr>
        <w:pStyle w:val="Corps"/>
        <w:rPr>
          <w:rStyle w:val="Aucun"/>
          <w:b w:val="1"/>
          <w:bCs w:val="1"/>
        </w:rPr>
      </w:pPr>
    </w:p>
    <w:p>
      <w:pPr>
        <w:pStyle w:val="Corps"/>
        <w:rPr>
          <w:rStyle w:val="Aucun"/>
          <w:b w:val="1"/>
          <w:bCs w:val="1"/>
        </w:rPr>
      </w:pPr>
      <w:r>
        <w:rPr>
          <w:rStyle w:val="Aucun"/>
          <w:b w:val="1"/>
          <w:bCs w:val="1"/>
          <w:rtl w:val="0"/>
          <w:lang w:val="fr-FR"/>
        </w:rPr>
        <w:t>La Jeunesse 11-17 ans (</w:t>
      </w:r>
      <w:r>
        <w:rPr>
          <w:rStyle w:val="Aucun"/>
          <w:b w:val="1"/>
          <w:bCs w:val="1"/>
          <w:rtl w:val="0"/>
        </w:rPr>
        <w:t>ê</w:t>
      </w:r>
      <w:r>
        <w:rPr>
          <w:rStyle w:val="Aucun"/>
          <w:b w:val="1"/>
          <w:bCs w:val="1"/>
          <w:rtl w:val="0"/>
          <w:lang w:val="fr-FR"/>
        </w:rPr>
        <w:t>tre n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</w:rPr>
        <w:t>s entre 2006 et 2012 en 2023)</w:t>
      </w:r>
    </w:p>
    <w:p>
      <w:pPr>
        <w:pStyle w:val="Corps"/>
      </w:pPr>
      <w:r>
        <w:rPr>
          <w:rStyle w:val="Aucun"/>
          <w:rtl w:val="0"/>
          <w:lang w:val="fr-FR"/>
        </w:rPr>
        <w:t>1/ Des activit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qui plaisent</w:t>
      </w:r>
      <w:r>
        <w:rPr>
          <w:rStyle w:val="Aucun"/>
          <w:rtl w:val="0"/>
        </w:rPr>
        <w:t> </w:t>
      </w:r>
      <w:r>
        <w:rPr>
          <w:rStyle w:val="Aucun"/>
          <w:rtl w:val="0"/>
        </w:rPr>
        <w:t>:</w:t>
      </w:r>
    </w:p>
    <w:p>
      <w:pPr>
        <w:pStyle w:val="Corps"/>
      </w:pPr>
      <w:r>
        <w:rPr>
          <w:rStyle w:val="Aucun"/>
        </w:rPr>
        <w:drawing xmlns:a="http://schemas.openxmlformats.org/drawingml/2006/main"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-146765</wp:posOffset>
            </wp:positionH>
            <wp:positionV relativeFrom="line">
              <wp:posOffset>294561</wp:posOffset>
            </wp:positionV>
            <wp:extent cx="2199005" cy="1649254"/>
            <wp:effectExtent l="0" t="0" r="0" b="0"/>
            <wp:wrapNone/>
            <wp:docPr id="1073741828" name="officeArt object" descr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 8" descr="Image 8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9005" cy="16492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</w:pPr>
      <w:r>
        <w:rPr>
          <w:rStyle w:val="Aucun"/>
        </w:rPr>
        <w:drawing xmlns:a="http://schemas.openxmlformats.org/drawingml/2006/main"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2862579</wp:posOffset>
            </wp:positionH>
            <wp:positionV relativeFrom="line">
              <wp:posOffset>77469</wp:posOffset>
            </wp:positionV>
            <wp:extent cx="2476500" cy="1857375"/>
            <wp:effectExtent l="0" t="0" r="0" b="0"/>
            <wp:wrapNone/>
            <wp:docPr id="1073741829" name="officeArt object" descr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 10" descr="Image 10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76500" cy="1857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</w:pPr>
    </w:p>
    <w:p>
      <w:pPr>
        <w:pStyle w:val="Corps"/>
      </w:pPr>
    </w:p>
    <w:p>
      <w:pPr>
        <w:pStyle w:val="Corps"/>
      </w:pPr>
    </w:p>
    <w:p>
      <w:pPr>
        <w:pStyle w:val="Corps"/>
      </w:pPr>
    </w:p>
    <w:p>
      <w:pPr>
        <w:pStyle w:val="Corps"/>
      </w:pPr>
    </w:p>
    <w:p>
      <w:pPr>
        <w:pStyle w:val="Corps"/>
      </w:pPr>
    </w:p>
    <w:p>
      <w:pPr>
        <w:pStyle w:val="Corps"/>
      </w:pPr>
      <w:r>
        <w:rPr>
          <w:rStyle w:val="Aucun"/>
          <w:rtl w:val="0"/>
          <w:lang w:val="it-IT"/>
        </w:rPr>
        <w:t xml:space="preserve">  Virtual Room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de-DE"/>
        </w:rPr>
        <w:t>cembre 2022                         Sortie mer et aquarium de St Malo Toussaint 2022</w:t>
      </w:r>
    </w:p>
    <w:p>
      <w:pPr>
        <w:pStyle w:val="Corps"/>
      </w:pPr>
      <w:r>
        <w:rPr>
          <w:rStyle w:val="Aucun"/>
        </w:rPr>
        <w:drawing xmlns:a="http://schemas.openxmlformats.org/drawingml/2006/main"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3271731</wp:posOffset>
            </wp:positionH>
            <wp:positionV relativeFrom="line">
              <wp:posOffset>-105409</wp:posOffset>
            </wp:positionV>
            <wp:extent cx="2790825" cy="2093119"/>
            <wp:effectExtent l="0" t="0" r="0" b="0"/>
            <wp:wrapNone/>
            <wp:docPr id="1073741830" name="officeArt object" descr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 14" descr="Image 14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tl w:val="0"/>
          <w:lang w:val="fr-FR"/>
        </w:rPr>
        <w:t xml:space="preserve">                Des beaux projets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venir</w:t>
      </w:r>
      <w:r>
        <w:rPr>
          <w:rStyle w:val="Aucun"/>
          <w:rtl w:val="0"/>
        </w:rPr>
        <w:t> </w:t>
      </w:r>
      <w:r>
        <w:rPr>
          <w:rStyle w:val="Aucun"/>
          <w:rtl w:val="0"/>
        </w:rPr>
        <w:t>:</w:t>
      </w:r>
    </w:p>
    <w:p>
      <w:pPr>
        <w:pStyle w:val="Corps"/>
      </w:pPr>
      <w:r>
        <w:rPr>
          <w:rStyle w:val="Aucun"/>
        </w:rPr>
        <w:drawing xmlns:a="http://schemas.openxmlformats.org/drawingml/2006/main"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90169</wp:posOffset>
            </wp:positionH>
            <wp:positionV relativeFrom="line">
              <wp:posOffset>17780</wp:posOffset>
            </wp:positionV>
            <wp:extent cx="2524125" cy="1682750"/>
            <wp:effectExtent l="0" t="0" r="0" b="0"/>
            <wp:wrapNone/>
            <wp:docPr id="1073741831" name="officeArt object" descr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 13" descr="Image 13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82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</w:pPr>
    </w:p>
    <w:p>
      <w:pPr>
        <w:pStyle w:val="Corps"/>
      </w:pPr>
    </w:p>
    <w:p>
      <w:pPr>
        <w:pStyle w:val="Corps"/>
      </w:pPr>
    </w:p>
    <w:p>
      <w:pPr>
        <w:pStyle w:val="Corps"/>
      </w:pPr>
    </w:p>
    <w:p>
      <w:pPr>
        <w:pStyle w:val="Corps"/>
      </w:pPr>
    </w:p>
    <w:p>
      <w:pPr>
        <w:pStyle w:val="Corps"/>
      </w:pPr>
      <w:r>
        <w:rPr>
          <w:rStyle w:val="Aucun"/>
        </w:rPr>
        <w:drawing xmlns:a="http://schemas.openxmlformats.org/drawingml/2006/main"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3326765</wp:posOffset>
            </wp:positionH>
            <wp:positionV relativeFrom="line">
              <wp:posOffset>211454</wp:posOffset>
            </wp:positionV>
            <wp:extent cx="2667000" cy="2000250"/>
            <wp:effectExtent l="0" t="0" r="0" b="0"/>
            <wp:wrapNone/>
            <wp:docPr id="1073741832" name="officeArt object" descr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 16" descr="Image 16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67000" cy="2000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</w:rPr>
        <w:drawing xmlns:a="http://schemas.openxmlformats.org/drawingml/2006/main"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-51434</wp:posOffset>
            </wp:positionH>
            <wp:positionV relativeFrom="line">
              <wp:posOffset>267969</wp:posOffset>
            </wp:positionV>
            <wp:extent cx="2997200" cy="1999695"/>
            <wp:effectExtent l="0" t="0" r="0" b="0"/>
            <wp:wrapNone/>
            <wp:docPr id="1073741833" name="officeArt object" descr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 15" descr="Image 15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1999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tl w:val="0"/>
        </w:rPr>
        <w:t xml:space="preserve">       Caisse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 xml:space="preserve">savon de janvier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de-DE"/>
        </w:rPr>
        <w:t>juillet 2023                                     stage autour du cin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ma P</w:t>
      </w:r>
      <w:r>
        <w:rPr>
          <w:rStyle w:val="Aucun"/>
          <w:rtl w:val="0"/>
        </w:rPr>
        <w:t>â</w:t>
      </w:r>
      <w:r>
        <w:rPr>
          <w:rStyle w:val="Aucun"/>
          <w:rtl w:val="0"/>
          <w:lang w:val="fr-FR"/>
        </w:rPr>
        <w:t xml:space="preserve">ques 2023 </w:t>
      </w:r>
    </w:p>
    <w:p>
      <w:pPr>
        <w:pStyle w:val="Corps"/>
      </w:pPr>
    </w:p>
    <w:p>
      <w:pPr>
        <w:pStyle w:val="Corps"/>
      </w:pPr>
    </w:p>
    <w:p>
      <w:pPr>
        <w:pStyle w:val="Corps"/>
      </w:pPr>
    </w:p>
    <w:p>
      <w:pPr>
        <w:pStyle w:val="Corps"/>
      </w:pPr>
    </w:p>
    <w:p>
      <w:pPr>
        <w:pStyle w:val="Corps"/>
      </w:pPr>
    </w:p>
    <w:p>
      <w:pPr>
        <w:pStyle w:val="Corps"/>
      </w:pPr>
    </w:p>
    <w:p>
      <w:pPr>
        <w:pStyle w:val="Corps"/>
      </w:pPr>
    </w:p>
    <w:p>
      <w:pPr>
        <w:pStyle w:val="Corps"/>
      </w:pPr>
      <w:r>
        <w:rPr>
          <w:rStyle w:val="Aucun"/>
          <w:rtl w:val="0"/>
        </w:rPr>
        <w:t xml:space="preserve">                     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jour Langeac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</w:rPr>
        <w:t>2023                                                                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jour ski f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vrier 2024</w:t>
      </w:r>
    </w:p>
    <w:p>
      <w:pPr>
        <w:pStyle w:val="Corps"/>
      </w:pPr>
      <w:r>
        <w:rPr>
          <w:rStyle w:val="Aucun"/>
          <w:rtl w:val="0"/>
          <w:lang w:val="fr-FR"/>
        </w:rPr>
        <w:t>Le programme est envoy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aux jeunes par Mail (contactez Yann au 06-20-82-46-36 si vous ne le recevez pas). Vous pouvez aussi le retrouver sur le site Internet de la commune. </w:t>
      </w:r>
    </w:p>
    <w:p>
      <w:pPr>
        <w:pStyle w:val="Corps"/>
        <w:rPr>
          <w:rStyle w:val="Aucun"/>
          <w:b w:val="1"/>
          <w:bCs w:val="1"/>
        </w:rPr>
      </w:pPr>
    </w:p>
    <w:p>
      <w:pPr>
        <w:pStyle w:val="Corps"/>
        <w:rPr>
          <w:rStyle w:val="Aucun"/>
          <w:b w:val="1"/>
          <w:bCs w:val="1"/>
        </w:rPr>
      </w:pPr>
      <w:r>
        <w:rPr>
          <w:rStyle w:val="Aucun"/>
          <w:b w:val="1"/>
          <w:bCs w:val="1"/>
          <w:rtl w:val="0"/>
          <w:lang w:val="fr-FR"/>
        </w:rPr>
        <w:t>La passerelle 9-12 ans (</w:t>
      </w:r>
      <w:r>
        <w:rPr>
          <w:rStyle w:val="Aucun"/>
          <w:b w:val="1"/>
          <w:bCs w:val="1"/>
          <w:rtl w:val="0"/>
        </w:rPr>
        <w:t>ê</w:t>
      </w:r>
      <w:r>
        <w:rPr>
          <w:rStyle w:val="Aucun"/>
          <w:b w:val="1"/>
          <w:bCs w:val="1"/>
          <w:rtl w:val="0"/>
          <w:lang w:val="fr-FR"/>
        </w:rPr>
        <w:t>tre n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>s entre 2011 et 2014 en 2023)</w:t>
      </w:r>
    </w:p>
    <w:p>
      <w:pPr>
        <w:pStyle w:val="Corps"/>
      </w:pPr>
      <w:r>
        <w:rPr>
          <w:rStyle w:val="Aucun"/>
          <w:rtl w:val="0"/>
          <w:lang w:val="fr-FR"/>
        </w:rPr>
        <w:t>Apr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 xml:space="preserve">s le stage </w:t>
      </w:r>
      <w:r>
        <w:rPr>
          <w:rStyle w:val="Aucun"/>
          <w:rtl w:val="0"/>
        </w:rPr>
        <w:t>« </w:t>
      </w:r>
      <w:r>
        <w:rPr>
          <w:rStyle w:val="Aucun"/>
          <w:rtl w:val="0"/>
          <w:lang w:val="de-DE"/>
        </w:rPr>
        <w:t>Magie</w:t>
      </w:r>
      <w:r>
        <w:rPr>
          <w:rStyle w:val="Aucun"/>
          <w:rtl w:val="0"/>
          <w:lang w:val="it-IT"/>
        </w:rPr>
        <w:t xml:space="preserve"> » </w:t>
      </w:r>
      <w:r>
        <w:rPr>
          <w:rStyle w:val="Aucun"/>
          <w:rtl w:val="0"/>
          <w:lang w:val="fr-FR"/>
        </w:rPr>
        <w:t xml:space="preserve">et son spectacle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 xml:space="preserve">la Toussaint 2021, puis le magnifique projet </w:t>
      </w:r>
      <w:r>
        <w:rPr>
          <w:rStyle w:val="Aucun"/>
          <w:rtl w:val="0"/>
        </w:rPr>
        <w:t>« </w:t>
      </w:r>
      <w:r>
        <w:rPr>
          <w:rStyle w:val="Aucun"/>
          <w:rtl w:val="0"/>
          <w:lang w:val="fr-FR"/>
        </w:rPr>
        <w:t>spectacle musicale</w:t>
      </w:r>
      <w:r>
        <w:rPr>
          <w:rStyle w:val="Aucun"/>
          <w:rtl w:val="0"/>
          <w:lang w:val="it-IT"/>
        </w:rPr>
        <w:t xml:space="preserve"> » </w:t>
      </w:r>
      <w:r>
        <w:rPr>
          <w:rStyle w:val="Aucun"/>
          <w:rtl w:val="0"/>
          <w:lang w:val="fr-FR"/>
        </w:rPr>
        <w:t>de la Toussaint  2022, voici encore un beau projet avec nos amis de Ca coule de source</w:t>
      </w:r>
      <w:r>
        <w:rPr>
          <w:rStyle w:val="Aucun"/>
          <w:rtl w:val="0"/>
        </w:rPr>
        <w:t> </w:t>
      </w:r>
      <w:r>
        <w:rPr>
          <w:rStyle w:val="Aucun"/>
          <w:rtl w:val="0"/>
          <w:lang w:val="fr-FR"/>
        </w:rPr>
        <w:t xml:space="preserve">: un stage </w:t>
      </w:r>
      <w:r>
        <w:rPr>
          <w:rStyle w:val="Aucun"/>
          <w:rtl w:val="0"/>
        </w:rPr>
        <w:t>« </w:t>
      </w:r>
      <w:r>
        <w:rPr>
          <w:rStyle w:val="Aucun"/>
          <w:rtl w:val="0"/>
          <w:lang w:val="fr-FR"/>
        </w:rPr>
        <w:t>cirque et acrobatie</w:t>
      </w:r>
      <w:r>
        <w:rPr>
          <w:rStyle w:val="Aucun"/>
          <w:rtl w:val="0"/>
          <w:lang w:val="it-IT"/>
        </w:rPr>
        <w:t xml:space="preserve"> » </w:t>
      </w:r>
      <w:r>
        <w:rPr>
          <w:rStyle w:val="Aucun"/>
          <w:rtl w:val="0"/>
          <w:lang w:val="fr-FR"/>
        </w:rPr>
        <w:t>avec les professionnels et le chapiteau de Breizh Malo Circus</w:t>
      </w:r>
      <w:r>
        <w:rPr>
          <w:rStyle w:val="Aucun"/>
          <w:rtl w:val="0"/>
        </w:rPr>
        <w:t> </w:t>
      </w:r>
      <w:r>
        <w:rPr>
          <w:rStyle w:val="Aucun"/>
          <w:rtl w:val="0"/>
          <w:lang w:val="ru-RU"/>
        </w:rPr>
        <w:t>!</w:t>
      </w:r>
    </w:p>
    <w:p>
      <w:pPr>
        <w:pStyle w:val="Corps"/>
      </w:pPr>
      <w:r>
        <w:rPr>
          <w:rStyle w:val="Aucun"/>
          <w:rtl w:val="0"/>
          <w:lang w:val="de-DE"/>
        </w:rPr>
        <w:t>Date</w:t>
      </w:r>
      <w:r>
        <w:rPr>
          <w:rStyle w:val="Aucun"/>
          <w:rtl w:val="0"/>
        </w:rPr>
        <w:t> </w:t>
      </w:r>
      <w:r>
        <w:rPr>
          <w:rStyle w:val="Aucun"/>
          <w:rtl w:val="0"/>
          <w:lang w:val="fr-FR"/>
        </w:rPr>
        <w:t>: du 30 octobre au 03 novembre 2023. Terrain salle des f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tes Le Bourgneuf La For</w:t>
      </w:r>
      <w:r>
        <w:rPr>
          <w:rStyle w:val="Aucun"/>
          <w:rtl w:val="0"/>
        </w:rPr>
        <w:t>ê</w:t>
      </w:r>
      <w:r>
        <w:rPr>
          <w:rStyle w:val="Aucun"/>
          <w:rtl w:val="0"/>
        </w:rPr>
        <w:t>t.</w:t>
      </w:r>
    </w:p>
    <w:p>
      <w:pPr>
        <w:pStyle w:val="Corps"/>
      </w:pPr>
      <w:r>
        <w:rPr>
          <w:rStyle w:val="Aucun"/>
          <w:b w:val="1"/>
          <w:bCs w:val="1"/>
        </w:rPr>
        <w:drawing xmlns:a="http://schemas.openxmlformats.org/drawingml/2006/main"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3218179</wp:posOffset>
            </wp:positionH>
            <wp:positionV relativeFrom="line">
              <wp:posOffset>354330</wp:posOffset>
            </wp:positionV>
            <wp:extent cx="2470150" cy="2470150"/>
            <wp:effectExtent l="0" t="0" r="0" b="0"/>
            <wp:wrapNone/>
            <wp:docPr id="1073741834" name="officeArt object" descr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 20" descr="Image 20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247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tl w:val="0"/>
          <w:lang w:val="fr-FR"/>
        </w:rPr>
        <w:t xml:space="preserve">Les inscriptions aux animations </w:t>
      </w:r>
      <w:r>
        <w:rPr>
          <w:rStyle w:val="Aucun"/>
          <w:rtl w:val="0"/>
        </w:rPr>
        <w:t>« </w:t>
      </w:r>
      <w:r>
        <w:rPr>
          <w:rStyle w:val="Aucun"/>
          <w:rtl w:val="0"/>
          <w:lang w:val="it-IT"/>
        </w:rPr>
        <w:t>Passerelle</w:t>
      </w:r>
      <w:r>
        <w:rPr>
          <w:rStyle w:val="Aucun"/>
          <w:rtl w:val="0"/>
          <w:lang w:val="it-IT"/>
        </w:rPr>
        <w:t xml:space="preserve"> » </w:t>
      </w:r>
      <w:r>
        <w:rPr>
          <w:rStyle w:val="Aucun"/>
          <w:rtl w:val="0"/>
          <w:lang w:val="fr-FR"/>
        </w:rPr>
        <w:t xml:space="preserve">se font par Mail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animation.bourgneuf.la.foret@orange.fr</w:t>
      </w:r>
    </w:p>
    <w:p>
      <w:pPr>
        <w:pStyle w:val="Corps"/>
        <w:rPr>
          <w:rStyle w:val="Aucun"/>
          <w:b w:val="1"/>
          <w:bCs w:val="1"/>
        </w:rPr>
      </w:pPr>
    </w:p>
    <w:p>
      <w:pPr>
        <w:pStyle w:val="Corps"/>
      </w:pPr>
      <w:r>
        <w:rPr>
          <w:rStyle w:val="Aucun"/>
          <w:b w:val="1"/>
          <w:bCs w:val="1"/>
          <w:rtl w:val="0"/>
          <w:lang w:val="en-US"/>
        </w:rPr>
        <w:t xml:space="preserve">Contact </w:t>
      </w:r>
      <w:r>
        <w:rPr>
          <w:rStyle w:val="Aucun"/>
          <w:rtl w:val="0"/>
        </w:rPr>
        <w:t>Yann DAOUDAL</w:t>
      </w:r>
    </w:p>
    <w:p>
      <w:pPr>
        <w:pStyle w:val="Corps"/>
      </w:pPr>
      <w:r>
        <w:rPr>
          <w:rStyle w:val="Aucun"/>
          <w:rtl w:val="0"/>
        </w:rPr>
        <w:t>P</w:t>
      </w:r>
      <w:r>
        <w:rPr>
          <w:rStyle w:val="Aucun"/>
          <w:rtl w:val="0"/>
        </w:rPr>
        <w:t>ô</w:t>
      </w:r>
      <w:r>
        <w:rPr>
          <w:rStyle w:val="Aucun"/>
          <w:rtl w:val="0"/>
          <w:lang w:val="fr-FR"/>
        </w:rPr>
        <w:t>le Enfance</w:t>
      </w:r>
    </w:p>
    <w:p>
      <w:pPr>
        <w:pStyle w:val="Corps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"mailto:animation.bourgneuf.la.foret@orange.fr"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animation.bourgneuf.la.foret@orange.fr</w:t>
      </w:r>
      <w:r>
        <w:rPr/>
        <w:fldChar w:fldCharType="end" w:fldLock="0"/>
      </w:r>
    </w:p>
    <w:p>
      <w:pPr>
        <w:pStyle w:val="Corps"/>
      </w:pPr>
      <w:r>
        <w:rPr>
          <w:rStyle w:val="Aucun"/>
          <w:b w:val="1"/>
          <w:bCs w:val="1"/>
        </w:rP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3206749</wp:posOffset>
            </wp:positionH>
            <wp:positionV relativeFrom="line">
              <wp:posOffset>173354</wp:posOffset>
            </wp:positionV>
            <wp:extent cx="638175" cy="638175"/>
            <wp:effectExtent l="0" t="0" r="0" b="0"/>
            <wp:wrapNone/>
            <wp:docPr id="1073741835" name="officeArt object" descr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 11" descr="Image 11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</w:pPr>
      <w:r>
        <w:rPr>
          <w:rStyle w:val="Aucun"/>
          <w:rtl w:val="0"/>
          <w:lang w:val="en-US"/>
        </w:rPr>
        <w:t>Portable</w:t>
      </w:r>
      <w:r>
        <w:rPr>
          <w:rStyle w:val="Aucun"/>
          <w:rtl w:val="0"/>
        </w:rPr>
        <w:t> </w:t>
      </w:r>
      <w:r>
        <w:rPr>
          <w:rStyle w:val="Aucun"/>
          <w:rtl w:val="0"/>
        </w:rPr>
        <w:t>: 06-20-82-46-36</w:t>
      </w:r>
    </w:p>
    <w:p>
      <w:pPr>
        <w:pStyle w:val="Corps"/>
      </w:pPr>
      <w:r>
        <w:rPr>
          <w:rStyle w:val="Aucun"/>
          <w:rtl w:val="0"/>
          <w:lang w:val="fr-FR"/>
        </w:rPr>
        <w:t>Groupe Snapchat animation Jeunesse</w:t>
      </w:r>
    </w:p>
    <w:sectPr>
      <w:headerReference w:type="default" r:id="rId15"/>
      <w:footerReference w:type="default" r:id="rId16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character" w:styleId="Aucun">
    <w:name w:val="Aucun"/>
    <w:rPr>
      <w:lang w:val="fr-FR"/>
    </w:rPr>
  </w:style>
  <w:style w:type="character" w:styleId="Hyperlink.0">
    <w:name w:val="Hyperlink.0"/>
    <w:basedOn w:val="Hyperlink"/>
    <w:next w:val="Hyperlink.0"/>
    <w:rPr>
      <w:outline w:val="0"/>
      <w:color w:val="0563c1"/>
      <w:u w:val="single" w:color="0563c1"/>
      <w14:textFill>
        <w14:solidFill>
          <w14:srgbClr w14:val="0563C1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